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83FEE" w14:textId="54746D7F" w:rsidR="00A17D2B" w:rsidRDefault="00A17D2B" w:rsidP="00A17D2B">
      <w:pPr>
        <w:pStyle w:val="NoSpacing"/>
        <w:jc w:val="center"/>
      </w:pPr>
      <w:r>
        <w:rPr>
          <w:noProof/>
        </w:rPr>
        <w:drawing>
          <wp:inline distT="0" distB="0" distL="0" distR="0" wp14:anchorId="11999522" wp14:editId="3D169E4F">
            <wp:extent cx="707062" cy="913557"/>
            <wp:effectExtent l="0" t="0" r="0" b="1270"/>
            <wp:docPr id="1" name="Picture 1" descr="A picture containing text, qu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quee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1234" cy="918948"/>
                    </a:xfrm>
                    <a:prstGeom prst="rect">
                      <a:avLst/>
                    </a:prstGeom>
                  </pic:spPr>
                </pic:pic>
              </a:graphicData>
            </a:graphic>
          </wp:inline>
        </w:drawing>
      </w:r>
    </w:p>
    <w:p w14:paraId="19EE4763" w14:textId="40DE434A" w:rsidR="002443AA" w:rsidRPr="008B606A" w:rsidRDefault="008B606A" w:rsidP="00942269">
      <w:pPr>
        <w:pStyle w:val="Title"/>
        <w:jc w:val="center"/>
        <w:rPr>
          <w:b w:val="0"/>
        </w:rPr>
      </w:pPr>
      <w:r w:rsidRPr="008B606A">
        <w:t>Haxby Town Council</w:t>
      </w:r>
    </w:p>
    <w:p w14:paraId="6C737BF8" w14:textId="0C0EB28E" w:rsidR="008B606A" w:rsidRPr="007A49E9" w:rsidRDefault="008B606A" w:rsidP="00942269">
      <w:pPr>
        <w:spacing w:after="0" w:line="240" w:lineRule="auto"/>
        <w:jc w:val="center"/>
      </w:pPr>
      <w:r w:rsidRPr="007A49E9">
        <w:t>Council Office, The Memorial Hall, The Village, Haxby, York YO32 3HT</w:t>
      </w:r>
    </w:p>
    <w:p w14:paraId="701B2B5E" w14:textId="62D14E36" w:rsidR="008B606A" w:rsidRDefault="008B606A" w:rsidP="00942269">
      <w:pPr>
        <w:spacing w:after="0" w:line="240" w:lineRule="auto"/>
        <w:jc w:val="center"/>
      </w:pPr>
      <w:r w:rsidRPr="007A49E9">
        <w:t>Tel: 01904 750378</w:t>
      </w:r>
      <w:r w:rsidR="00942269">
        <w:t xml:space="preserve"> </w:t>
      </w:r>
      <w:r w:rsidR="00765852" w:rsidRPr="007A49E9">
        <w:t xml:space="preserve">Email: </w:t>
      </w:r>
      <w:r w:rsidR="00942269">
        <w:t>Clerk</w:t>
      </w:r>
      <w:r w:rsidR="00765852" w:rsidRPr="007A49E9">
        <w:t>@haxbytowncouncil.gov.uk</w:t>
      </w:r>
    </w:p>
    <w:p w14:paraId="7744D441" w14:textId="268FB408" w:rsidR="008B606A" w:rsidRDefault="008B606A" w:rsidP="008B606A">
      <w:pPr>
        <w:pStyle w:val="NoSpacing"/>
        <w:jc w:val="center"/>
      </w:pPr>
    </w:p>
    <w:p w14:paraId="45C02143" w14:textId="18B63A64" w:rsidR="008B606A" w:rsidRPr="00942269" w:rsidRDefault="008B606A" w:rsidP="008B606A">
      <w:pPr>
        <w:pStyle w:val="NoSpacing"/>
        <w:rPr>
          <w:b/>
          <w:bCs/>
        </w:rPr>
      </w:pPr>
      <w:r w:rsidRPr="008B606A">
        <w:rPr>
          <w:b/>
          <w:bCs/>
        </w:rPr>
        <w:t>To members of the Planning Committee</w:t>
      </w:r>
      <w:r w:rsidR="00942269">
        <w:rPr>
          <w:b/>
          <w:bCs/>
        </w:rPr>
        <w:t xml:space="preserve">. </w:t>
      </w:r>
      <w:r w:rsidRPr="00942269">
        <w:rPr>
          <w:b/>
          <w:bCs/>
        </w:rPr>
        <w:t xml:space="preserve">You are </w:t>
      </w:r>
      <w:r w:rsidR="00A852BA" w:rsidRPr="00942269">
        <w:rPr>
          <w:b/>
          <w:bCs/>
        </w:rPr>
        <w:t>hereby</w:t>
      </w:r>
      <w:r w:rsidRPr="00942269">
        <w:rPr>
          <w:b/>
          <w:bCs/>
        </w:rPr>
        <w:t xml:space="preserve"> summoned to attend a meeting of </w:t>
      </w:r>
      <w:r w:rsidR="00942269" w:rsidRPr="00942269">
        <w:rPr>
          <w:b/>
          <w:bCs/>
        </w:rPr>
        <w:t xml:space="preserve">the committee </w:t>
      </w:r>
      <w:r w:rsidRPr="00942269">
        <w:rPr>
          <w:b/>
          <w:bCs/>
        </w:rPr>
        <w:t xml:space="preserve">on </w:t>
      </w:r>
      <w:r w:rsidR="00186FF3">
        <w:rPr>
          <w:b/>
          <w:bCs/>
        </w:rPr>
        <w:t>Tuesday 4</w:t>
      </w:r>
      <w:r w:rsidR="00186FF3" w:rsidRPr="00186FF3">
        <w:rPr>
          <w:b/>
          <w:bCs/>
          <w:vertAlign w:val="superscript"/>
        </w:rPr>
        <w:t>th</w:t>
      </w:r>
      <w:r w:rsidR="00186FF3">
        <w:rPr>
          <w:b/>
          <w:bCs/>
        </w:rPr>
        <w:t xml:space="preserve"> January </w:t>
      </w:r>
      <w:r w:rsidRPr="00942269">
        <w:rPr>
          <w:b/>
          <w:bCs/>
        </w:rPr>
        <w:t>202</w:t>
      </w:r>
      <w:r w:rsidR="00186FF3">
        <w:rPr>
          <w:b/>
          <w:bCs/>
        </w:rPr>
        <w:t>2</w:t>
      </w:r>
      <w:r w:rsidRPr="00942269">
        <w:rPr>
          <w:b/>
          <w:bCs/>
        </w:rPr>
        <w:t xml:space="preserve"> </w:t>
      </w:r>
      <w:r w:rsidR="00942269" w:rsidRPr="00942269">
        <w:rPr>
          <w:b/>
          <w:bCs/>
        </w:rPr>
        <w:t xml:space="preserve">at 6.30pm </w:t>
      </w:r>
      <w:r w:rsidRPr="00942269">
        <w:rPr>
          <w:b/>
          <w:bCs/>
        </w:rPr>
        <w:t>in the Council Office, Memorial Hall, Haxby for the purpose of transacting the following business.</w:t>
      </w:r>
    </w:p>
    <w:p w14:paraId="124E26E0" w14:textId="5B361399" w:rsidR="008B606A" w:rsidRPr="00942269" w:rsidRDefault="008B606A" w:rsidP="008B606A">
      <w:pPr>
        <w:pStyle w:val="NoSpacing"/>
        <w:rPr>
          <w:b/>
          <w:bCs/>
        </w:rPr>
      </w:pPr>
    </w:p>
    <w:p w14:paraId="449AC593" w14:textId="667AED2A" w:rsidR="008B606A" w:rsidRPr="00942269" w:rsidRDefault="008B606A" w:rsidP="008B606A">
      <w:pPr>
        <w:pStyle w:val="NoSpacing"/>
        <w:rPr>
          <w:b/>
          <w:bCs/>
        </w:rPr>
      </w:pPr>
      <w:r w:rsidRPr="00942269">
        <w:rPr>
          <w:b/>
          <w:bCs/>
        </w:rPr>
        <w:t xml:space="preserve">Members of the public are welcome to </w:t>
      </w:r>
      <w:r w:rsidR="00942269">
        <w:rPr>
          <w:b/>
          <w:bCs/>
        </w:rPr>
        <w:t xml:space="preserve">attend </w:t>
      </w:r>
      <w:r w:rsidRPr="00942269">
        <w:rPr>
          <w:b/>
          <w:bCs/>
        </w:rPr>
        <w:t>and will be given the opportunity to speak regarding an item on the agenda if they wish to do so.</w:t>
      </w:r>
    </w:p>
    <w:p w14:paraId="50BD1CBD" w14:textId="0ED1C071" w:rsidR="00E87479" w:rsidRDefault="00E87479" w:rsidP="008B606A">
      <w:pPr>
        <w:pStyle w:val="NoSpacing"/>
      </w:pPr>
    </w:p>
    <w:p w14:paraId="22897F17" w14:textId="77777777" w:rsidR="00AD16B7" w:rsidRPr="00AD16B7" w:rsidRDefault="00AD16B7" w:rsidP="00AD16B7">
      <w:pPr>
        <w:pStyle w:val="Subtitle"/>
        <w:rPr>
          <w:rFonts w:ascii="Arial" w:hAnsi="Arial" w:cs="Arial"/>
          <w:i/>
          <w:iCs/>
          <w:sz w:val="22"/>
          <w:szCs w:val="22"/>
        </w:rPr>
      </w:pPr>
      <w:r w:rsidRPr="00AD16B7">
        <w:rPr>
          <w:rFonts w:ascii="Arial" w:hAnsi="Arial" w:cs="Arial"/>
          <w:i/>
          <w:iCs/>
          <w:sz w:val="22"/>
          <w:szCs w:val="22"/>
        </w:rPr>
        <w:t>Members of the press and public are entitled by law to attend all meetings of the Council and to record and film the proceedings of those meetings in accordance with the Council’s policy on the effective management of recording at Council meetings. However, under the provisions of the Public Bodies (Admissions to Meetings) Act 1960 S1(2), members of the public and the press will be excluded during consideration of business of a confidential nature.</w:t>
      </w:r>
    </w:p>
    <w:p w14:paraId="088F719B" w14:textId="73A94B48" w:rsidR="00E87479" w:rsidRDefault="00942269" w:rsidP="008B606A">
      <w:pPr>
        <w:pStyle w:val="NoSpacing"/>
      </w:pPr>
      <w:r>
        <w:rPr>
          <w:noProof/>
        </w:rPr>
        <w:drawing>
          <wp:inline distT="0" distB="0" distL="0" distR="0" wp14:anchorId="40BA1127" wp14:editId="54FB3699">
            <wp:extent cx="1285875" cy="5173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8821" cy="522602"/>
                    </a:xfrm>
                    <a:prstGeom prst="rect">
                      <a:avLst/>
                    </a:prstGeom>
                  </pic:spPr>
                </pic:pic>
              </a:graphicData>
            </a:graphic>
          </wp:inline>
        </w:drawing>
      </w:r>
    </w:p>
    <w:p w14:paraId="39B7EB19" w14:textId="77777777" w:rsidR="00E87479" w:rsidRDefault="00E87479" w:rsidP="008B606A">
      <w:pPr>
        <w:pStyle w:val="NoSpacing"/>
      </w:pPr>
    </w:p>
    <w:p w14:paraId="299C021B" w14:textId="70B135BC" w:rsidR="008B606A" w:rsidRDefault="005214D6" w:rsidP="008B606A">
      <w:pPr>
        <w:pStyle w:val="NoSpacing"/>
      </w:pPr>
      <w:r>
        <w:t>Town Clerk</w:t>
      </w:r>
    </w:p>
    <w:p w14:paraId="59676E19" w14:textId="21EAC51A" w:rsidR="00942269" w:rsidRDefault="00186FF3" w:rsidP="008B606A">
      <w:pPr>
        <w:pStyle w:val="NoSpacing"/>
      </w:pPr>
      <w:r>
        <w:t>2</w:t>
      </w:r>
      <w:r w:rsidR="00942269">
        <w:t>1</w:t>
      </w:r>
      <w:r w:rsidR="00942269" w:rsidRPr="00942269">
        <w:rPr>
          <w:vertAlign w:val="superscript"/>
        </w:rPr>
        <w:t>st</w:t>
      </w:r>
      <w:r w:rsidR="00942269">
        <w:t xml:space="preserve"> December 2021</w:t>
      </w:r>
    </w:p>
    <w:p w14:paraId="3CB52ED5" w14:textId="0DD26305" w:rsidR="008B606A" w:rsidRDefault="008B606A" w:rsidP="008B606A">
      <w:pPr>
        <w:pStyle w:val="NoSpacing"/>
      </w:pPr>
    </w:p>
    <w:p w14:paraId="1E89045F" w14:textId="14CEA435" w:rsidR="008B606A" w:rsidRPr="00AD16B7" w:rsidRDefault="00AD16B7" w:rsidP="00AD16B7">
      <w:pPr>
        <w:rPr>
          <w:color w:val="000000" w:themeColor="text1"/>
          <w:u w:val="single"/>
        </w:rPr>
      </w:pPr>
      <w:r>
        <w:rPr>
          <w:b/>
          <w:color w:val="000000" w:themeColor="text1"/>
          <w:u w:val="single"/>
        </w:rPr>
        <w:t>AGENDA</w:t>
      </w:r>
    </w:p>
    <w:p w14:paraId="12C99DE5" w14:textId="1C87FE80" w:rsidR="008B606A" w:rsidRDefault="00AD16B7" w:rsidP="00263EED">
      <w:pPr>
        <w:pStyle w:val="Heading1"/>
        <w:numPr>
          <w:ilvl w:val="0"/>
          <w:numId w:val="1"/>
        </w:numPr>
        <w:spacing w:before="0" w:line="240" w:lineRule="auto"/>
      </w:pPr>
      <w:r>
        <w:t>Approve reasons for absence</w:t>
      </w:r>
    </w:p>
    <w:p w14:paraId="0DEC8EB0" w14:textId="77777777" w:rsidR="00AD16B7" w:rsidRDefault="00AD16B7" w:rsidP="00263EED">
      <w:pPr>
        <w:pStyle w:val="NoSpacing"/>
        <w:ind w:left="1080"/>
      </w:pPr>
    </w:p>
    <w:p w14:paraId="2BBB650A" w14:textId="763576A7" w:rsidR="008B606A" w:rsidRDefault="00AD16B7" w:rsidP="00263EED">
      <w:pPr>
        <w:pStyle w:val="Heading1"/>
        <w:numPr>
          <w:ilvl w:val="0"/>
          <w:numId w:val="1"/>
        </w:numPr>
        <w:spacing w:before="0" w:line="240" w:lineRule="auto"/>
      </w:pPr>
      <w:r>
        <w:t>Disclosures of interest</w:t>
      </w:r>
    </w:p>
    <w:p w14:paraId="4A02C111" w14:textId="77777777" w:rsidR="00AD16B7" w:rsidRDefault="00AD16B7" w:rsidP="00263EED">
      <w:pPr>
        <w:pStyle w:val="NoSpacing"/>
        <w:ind w:left="1080"/>
      </w:pPr>
    </w:p>
    <w:p w14:paraId="24345556" w14:textId="732ADE7E" w:rsidR="00AD16B7" w:rsidRDefault="00AD16B7" w:rsidP="00263EED">
      <w:pPr>
        <w:pStyle w:val="Heading1"/>
        <w:numPr>
          <w:ilvl w:val="0"/>
          <w:numId w:val="1"/>
        </w:numPr>
        <w:spacing w:before="0" w:line="240" w:lineRule="auto"/>
      </w:pPr>
      <w:r>
        <w:t>Minutes of the previous meeting</w:t>
      </w:r>
    </w:p>
    <w:p w14:paraId="165BE7AE" w14:textId="02720942" w:rsidR="00276DF4" w:rsidRDefault="00AD16B7" w:rsidP="00263EED">
      <w:pPr>
        <w:pStyle w:val="NoSpacing"/>
        <w:ind w:left="1080"/>
      </w:pPr>
      <w:r>
        <w:t xml:space="preserve"> To approve the minutes of Planning </w:t>
      </w:r>
      <w:r w:rsidR="00263EED">
        <w:t xml:space="preserve">committee </w:t>
      </w:r>
      <w:r w:rsidR="00276DF4">
        <w:t xml:space="preserve">meeting held on </w:t>
      </w:r>
      <w:r w:rsidR="00186FF3">
        <w:t>6</w:t>
      </w:r>
      <w:r w:rsidR="00186FF3" w:rsidRPr="00186FF3">
        <w:rPr>
          <w:vertAlign w:val="superscript"/>
        </w:rPr>
        <w:t>th</w:t>
      </w:r>
      <w:r w:rsidR="00186FF3">
        <w:t xml:space="preserve"> December</w:t>
      </w:r>
      <w:r w:rsidR="00276DF4">
        <w:t xml:space="preserve"> 2021</w:t>
      </w:r>
      <w:r>
        <w:t xml:space="preserve">. </w:t>
      </w:r>
    </w:p>
    <w:p w14:paraId="7863CF9C" w14:textId="77777777" w:rsidR="00263EED" w:rsidRDefault="00263EED" w:rsidP="00263EED">
      <w:pPr>
        <w:pStyle w:val="NoSpacing"/>
        <w:ind w:left="1080"/>
      </w:pPr>
    </w:p>
    <w:p w14:paraId="48924EBF" w14:textId="60293329" w:rsidR="00276DF4" w:rsidRDefault="00276DF4" w:rsidP="00263EED">
      <w:pPr>
        <w:pStyle w:val="Heading1"/>
        <w:numPr>
          <w:ilvl w:val="0"/>
          <w:numId w:val="1"/>
        </w:numPr>
        <w:spacing w:before="0" w:line="240" w:lineRule="auto"/>
      </w:pPr>
      <w:r>
        <w:t>To consider the planning applications received to date</w:t>
      </w:r>
    </w:p>
    <w:p w14:paraId="676E3390" w14:textId="77777777" w:rsidR="00263EED" w:rsidRDefault="00263EED" w:rsidP="00263EED">
      <w:pPr>
        <w:pStyle w:val="NoSpacing"/>
        <w:ind w:left="1080"/>
      </w:pPr>
    </w:p>
    <w:p w14:paraId="27DC52EF" w14:textId="279C934C" w:rsidR="00276DF4" w:rsidRDefault="00276DF4" w:rsidP="00263EED">
      <w:pPr>
        <w:pStyle w:val="Heading1"/>
        <w:numPr>
          <w:ilvl w:val="0"/>
          <w:numId w:val="1"/>
        </w:numPr>
        <w:spacing w:before="0" w:line="240" w:lineRule="auto"/>
      </w:pPr>
      <w:r>
        <w:t>To receive notifications of planning decisions made by City of York Council</w:t>
      </w:r>
    </w:p>
    <w:p w14:paraId="269EA41A" w14:textId="09D23433" w:rsidR="00276DF4" w:rsidRDefault="00276DF4" w:rsidP="00263EED">
      <w:pPr>
        <w:pStyle w:val="Heading1"/>
        <w:numPr>
          <w:ilvl w:val="0"/>
          <w:numId w:val="1"/>
        </w:numPr>
      </w:pPr>
      <w:r>
        <w:t>Matters for inclusion on the next agenda</w:t>
      </w:r>
    </w:p>
    <w:p w14:paraId="63E76733" w14:textId="6D379EC1" w:rsidR="00276DF4" w:rsidRDefault="00263EED" w:rsidP="00263EED">
      <w:pPr>
        <w:pStyle w:val="Heading1"/>
        <w:numPr>
          <w:ilvl w:val="0"/>
          <w:numId w:val="1"/>
        </w:numPr>
      </w:pPr>
      <w:r>
        <w:t xml:space="preserve">To agree </w:t>
      </w:r>
      <w:r w:rsidR="00276DF4">
        <w:t xml:space="preserve">Date of next Planning Committee Meeting </w:t>
      </w:r>
    </w:p>
    <w:p w14:paraId="7C46F8CB" w14:textId="49C3842C" w:rsidR="00276DF4" w:rsidRDefault="00276DF4" w:rsidP="00276DF4">
      <w:pPr>
        <w:pStyle w:val="NoSpacing"/>
      </w:pPr>
    </w:p>
    <w:p w14:paraId="2FBCDB77" w14:textId="77777777" w:rsidR="008C4C74" w:rsidRDefault="008C4C74" w:rsidP="00276DF4">
      <w:pPr>
        <w:pStyle w:val="NoSpacing"/>
        <w:rPr>
          <w:b/>
          <w:bCs/>
          <w:u w:val="single"/>
        </w:rPr>
      </w:pPr>
    </w:p>
    <w:p w14:paraId="4F995C0F" w14:textId="77777777" w:rsidR="008C4C74" w:rsidRDefault="008C4C74" w:rsidP="00276DF4">
      <w:pPr>
        <w:pStyle w:val="NoSpacing"/>
        <w:rPr>
          <w:b/>
          <w:bCs/>
          <w:u w:val="single"/>
        </w:rPr>
      </w:pPr>
    </w:p>
    <w:p w14:paraId="088B45F9" w14:textId="77777777" w:rsidR="008C4C74" w:rsidRDefault="008C4C74" w:rsidP="00276DF4">
      <w:pPr>
        <w:pStyle w:val="NoSpacing"/>
        <w:rPr>
          <w:b/>
          <w:bCs/>
          <w:u w:val="single"/>
        </w:rPr>
      </w:pPr>
    </w:p>
    <w:p w14:paraId="6CD29294" w14:textId="77777777" w:rsidR="008C4C74" w:rsidRDefault="008C4C74" w:rsidP="00276DF4">
      <w:pPr>
        <w:pStyle w:val="NoSpacing"/>
        <w:rPr>
          <w:b/>
          <w:bCs/>
          <w:u w:val="single"/>
        </w:rPr>
      </w:pPr>
    </w:p>
    <w:p w14:paraId="01959B93" w14:textId="77777777" w:rsidR="008C4C74" w:rsidRDefault="008C4C74" w:rsidP="00276DF4">
      <w:pPr>
        <w:pStyle w:val="NoSpacing"/>
        <w:rPr>
          <w:b/>
          <w:bCs/>
          <w:u w:val="single"/>
        </w:rPr>
      </w:pPr>
    </w:p>
    <w:p w14:paraId="6CB272B5" w14:textId="654E22B0" w:rsidR="00276DF4" w:rsidRDefault="00276DF4" w:rsidP="00276DF4">
      <w:pPr>
        <w:pStyle w:val="NoSpacing"/>
        <w:rPr>
          <w:b/>
          <w:bCs/>
          <w:u w:val="single"/>
        </w:rPr>
      </w:pPr>
      <w:r w:rsidRPr="007A49E9">
        <w:rPr>
          <w:b/>
          <w:bCs/>
          <w:u w:val="single"/>
        </w:rPr>
        <w:t xml:space="preserve">Planning Applications received to </w:t>
      </w:r>
      <w:r w:rsidR="00186FF3">
        <w:rPr>
          <w:b/>
          <w:bCs/>
          <w:u w:val="single"/>
        </w:rPr>
        <w:t>week beginning 20</w:t>
      </w:r>
      <w:r w:rsidR="00186FF3" w:rsidRPr="00186FF3">
        <w:rPr>
          <w:b/>
          <w:bCs/>
          <w:u w:val="single"/>
          <w:vertAlign w:val="superscript"/>
        </w:rPr>
        <w:t>th</w:t>
      </w:r>
      <w:r w:rsidR="00186FF3">
        <w:rPr>
          <w:b/>
          <w:bCs/>
          <w:u w:val="single"/>
        </w:rPr>
        <w:t xml:space="preserve"> December 2021</w:t>
      </w:r>
    </w:p>
    <w:p w14:paraId="67B21C40" w14:textId="77777777" w:rsidR="008C4C74" w:rsidRDefault="008C4C74" w:rsidP="008C4C74">
      <w:pPr>
        <w:ind w:left="2160"/>
      </w:pPr>
    </w:p>
    <w:p w14:paraId="253D56D2" w14:textId="5EF80C16" w:rsidR="008C4C74" w:rsidRDefault="008C4C74" w:rsidP="008C4C74">
      <w:pPr>
        <w:ind w:left="2160" w:hanging="2160"/>
        <w:rPr>
          <w:color w:val="201F1E"/>
          <w:u w:val="single"/>
          <w:shd w:val="clear" w:color="auto" w:fill="FFFFFF"/>
        </w:rPr>
      </w:pPr>
      <w:r>
        <w:t>2</w:t>
      </w:r>
      <w:r w:rsidR="00FF71C4" w:rsidRPr="00FF71C4">
        <w:rPr>
          <w:color w:val="201F1E"/>
          <w:shd w:val="clear" w:color="auto" w:fill="FFFFFF"/>
        </w:rPr>
        <w:t>1/02616/FUL</w:t>
      </w:r>
      <w:r w:rsidR="00FF71C4" w:rsidRPr="00FF71C4">
        <w:rPr>
          <w:color w:val="201F1E"/>
          <w:shd w:val="clear" w:color="auto" w:fill="FFFFFF"/>
        </w:rPr>
        <w:tab/>
      </w:r>
      <w:r w:rsidR="00FF71C4" w:rsidRPr="008C4C74">
        <w:rPr>
          <w:color w:val="201F1E"/>
          <w:u w:val="single"/>
          <w:shd w:val="clear" w:color="auto" w:fill="FFFFFF"/>
        </w:rPr>
        <w:t>11</w:t>
      </w:r>
      <w:r>
        <w:rPr>
          <w:color w:val="201F1E"/>
          <w:u w:val="single"/>
          <w:shd w:val="clear" w:color="auto" w:fill="FFFFFF"/>
        </w:rPr>
        <w:t xml:space="preserve"> </w:t>
      </w:r>
      <w:r w:rsidR="00FF71C4" w:rsidRPr="008C4C74">
        <w:rPr>
          <w:color w:val="201F1E"/>
          <w:u w:val="single"/>
          <w:shd w:val="clear" w:color="auto" w:fill="FFFFFF"/>
        </w:rPr>
        <w:t>The Avenue Haxby York YO32 3EH</w:t>
      </w:r>
    </w:p>
    <w:p w14:paraId="30F45F11" w14:textId="350A15EE" w:rsidR="00FF71C4" w:rsidRDefault="008C4C74" w:rsidP="008C4C74">
      <w:pPr>
        <w:ind w:left="2160" w:hanging="2160"/>
        <w:rPr>
          <w:color w:val="201F1E"/>
          <w:shd w:val="clear" w:color="auto" w:fill="FFFFFF"/>
        </w:rPr>
      </w:pPr>
      <w:r>
        <w:rPr>
          <w:color w:val="201F1E"/>
          <w:shd w:val="clear" w:color="auto" w:fill="FFFFFF"/>
        </w:rPr>
        <w:tab/>
        <w:t>S</w:t>
      </w:r>
      <w:r w:rsidR="00FF71C4" w:rsidRPr="00FF71C4">
        <w:rPr>
          <w:color w:val="201F1E"/>
          <w:shd w:val="clear" w:color="auto" w:fill="FFFFFF"/>
        </w:rPr>
        <w:t>ingle and two storey side and rear extension, single storey front extension, 2no. rooflights to front</w:t>
      </w:r>
    </w:p>
    <w:p w14:paraId="3B41C76A" w14:textId="77777777" w:rsidR="00FF71C4" w:rsidRDefault="00FF71C4" w:rsidP="00276DF4">
      <w:pPr>
        <w:pStyle w:val="NoSpacing"/>
        <w:rPr>
          <w:color w:val="201F1E"/>
          <w:shd w:val="clear" w:color="auto" w:fill="FFFFFF"/>
        </w:rPr>
      </w:pPr>
    </w:p>
    <w:p w14:paraId="12C69C4F" w14:textId="7CEBFDA9" w:rsidR="00FF71C4" w:rsidRPr="00FF71C4" w:rsidRDefault="00FF71C4" w:rsidP="00276DF4">
      <w:pPr>
        <w:pStyle w:val="NoSpacing"/>
        <w:rPr>
          <w:color w:val="201F1E"/>
          <w:shd w:val="clear" w:color="auto" w:fill="FFFFFF"/>
        </w:rPr>
      </w:pPr>
      <w:r w:rsidRPr="00FF71C4">
        <w:rPr>
          <w:color w:val="201F1E"/>
          <w:shd w:val="clear" w:color="auto" w:fill="FFFFFF"/>
        </w:rPr>
        <w:t>21/02611/FUL</w:t>
      </w:r>
      <w:r w:rsidRPr="00FF71C4">
        <w:rPr>
          <w:color w:val="201F1E"/>
          <w:shd w:val="clear" w:color="auto" w:fill="FFFFFF"/>
        </w:rPr>
        <w:tab/>
      </w:r>
      <w:r w:rsidRPr="00FF71C4">
        <w:rPr>
          <w:color w:val="201F1E"/>
          <w:u w:val="single"/>
          <w:shd w:val="clear" w:color="auto" w:fill="FFFFFF"/>
        </w:rPr>
        <w:t xml:space="preserve"> </w:t>
      </w:r>
      <w:r w:rsidRPr="00FF71C4">
        <w:rPr>
          <w:color w:val="201F1E"/>
          <w:u w:val="single"/>
          <w:shd w:val="clear" w:color="auto" w:fill="FFFFFF"/>
        </w:rPr>
        <w:t>2 Melander Gardens Haxby York YO32 3YB</w:t>
      </w:r>
    </w:p>
    <w:p w14:paraId="046F40CC" w14:textId="6CF49F2A" w:rsidR="00FF71C4" w:rsidRDefault="00FF71C4" w:rsidP="00276DF4">
      <w:pPr>
        <w:pStyle w:val="NoSpacing"/>
        <w:rPr>
          <w:color w:val="201F1E"/>
          <w:shd w:val="clear" w:color="auto" w:fill="FFFFFF"/>
        </w:rPr>
      </w:pPr>
      <w:r w:rsidRPr="00FF71C4">
        <w:rPr>
          <w:color w:val="201F1E"/>
          <w:shd w:val="clear" w:color="auto" w:fill="FFFFFF"/>
        </w:rPr>
        <w:tab/>
      </w:r>
      <w:r w:rsidRPr="00FF71C4">
        <w:rPr>
          <w:color w:val="201F1E"/>
          <w:shd w:val="clear" w:color="auto" w:fill="FFFFFF"/>
        </w:rPr>
        <w:tab/>
      </w:r>
      <w:r w:rsidRPr="00FF71C4">
        <w:rPr>
          <w:color w:val="201F1E"/>
          <w:shd w:val="clear" w:color="auto" w:fill="FFFFFF"/>
        </w:rPr>
        <w:tab/>
      </w:r>
      <w:r w:rsidRPr="00FF71C4">
        <w:rPr>
          <w:color w:val="201F1E"/>
          <w:shd w:val="clear" w:color="auto" w:fill="FFFFFF"/>
        </w:rPr>
        <w:t>Two storey side extension</w:t>
      </w:r>
    </w:p>
    <w:p w14:paraId="4B8E7FE1" w14:textId="77777777" w:rsidR="008C4C74" w:rsidRDefault="008C4C74" w:rsidP="00276DF4">
      <w:pPr>
        <w:pStyle w:val="NoSpacing"/>
        <w:rPr>
          <w:color w:val="201F1E"/>
          <w:shd w:val="clear" w:color="auto" w:fill="FFFFFF"/>
        </w:rPr>
      </w:pPr>
    </w:p>
    <w:p w14:paraId="24AF5CB2" w14:textId="77777777" w:rsidR="008C4C74" w:rsidRPr="008C4C74" w:rsidRDefault="008C4C74" w:rsidP="00276DF4">
      <w:pPr>
        <w:pStyle w:val="NoSpacing"/>
        <w:rPr>
          <w:color w:val="201F1E"/>
          <w:shd w:val="clear" w:color="auto" w:fill="FFFFFF"/>
        </w:rPr>
      </w:pPr>
      <w:r w:rsidRPr="008C4C74">
        <w:rPr>
          <w:color w:val="201F1E"/>
          <w:shd w:val="clear" w:color="auto" w:fill="FFFFFF"/>
        </w:rPr>
        <w:t>21/02650/FUL</w:t>
      </w:r>
      <w:r w:rsidRPr="008C4C74">
        <w:rPr>
          <w:color w:val="201F1E"/>
          <w:shd w:val="clear" w:color="auto" w:fill="FFFFFF"/>
        </w:rPr>
        <w:tab/>
      </w:r>
      <w:r w:rsidRPr="008C4C74">
        <w:rPr>
          <w:color w:val="201F1E"/>
          <w:u w:val="single"/>
          <w:shd w:val="clear" w:color="auto" w:fill="FFFFFF"/>
        </w:rPr>
        <w:t>34 Towthorpe Road York YO32 3ND</w:t>
      </w:r>
    </w:p>
    <w:p w14:paraId="749DCC79" w14:textId="77777777" w:rsidR="008C4C74" w:rsidRDefault="008C4C74" w:rsidP="00276DF4">
      <w:pPr>
        <w:pStyle w:val="NoSpacing"/>
        <w:rPr>
          <w:color w:val="201F1E"/>
          <w:shd w:val="clear" w:color="auto" w:fill="FFFFFF"/>
        </w:rPr>
      </w:pPr>
      <w:r w:rsidRPr="008C4C74">
        <w:rPr>
          <w:color w:val="201F1E"/>
          <w:shd w:val="clear" w:color="auto" w:fill="FFFFFF"/>
        </w:rPr>
        <w:tab/>
      </w:r>
      <w:r w:rsidRPr="008C4C74">
        <w:rPr>
          <w:color w:val="201F1E"/>
          <w:shd w:val="clear" w:color="auto" w:fill="FFFFFF"/>
        </w:rPr>
        <w:tab/>
      </w:r>
      <w:r w:rsidRPr="008C4C74">
        <w:rPr>
          <w:color w:val="201F1E"/>
          <w:shd w:val="clear" w:color="auto" w:fill="FFFFFF"/>
        </w:rPr>
        <w:tab/>
      </w:r>
      <w:r w:rsidRPr="008C4C74">
        <w:rPr>
          <w:color w:val="201F1E"/>
          <w:shd w:val="clear" w:color="auto" w:fill="FFFFFF"/>
        </w:rPr>
        <w:t xml:space="preserve">Single storey extensions to side and rear (resubmission, revised </w:t>
      </w:r>
      <w:r>
        <w:rPr>
          <w:color w:val="201F1E"/>
          <w:shd w:val="clear" w:color="auto" w:fill="FFFFFF"/>
        </w:rPr>
        <w:tab/>
      </w:r>
      <w:r>
        <w:rPr>
          <w:color w:val="201F1E"/>
          <w:shd w:val="clear" w:color="auto" w:fill="FFFFFF"/>
        </w:rPr>
        <w:tab/>
      </w:r>
      <w:r>
        <w:rPr>
          <w:color w:val="201F1E"/>
          <w:shd w:val="clear" w:color="auto" w:fill="FFFFFF"/>
        </w:rPr>
        <w:tab/>
      </w:r>
      <w:r>
        <w:rPr>
          <w:color w:val="201F1E"/>
          <w:shd w:val="clear" w:color="auto" w:fill="FFFFFF"/>
        </w:rPr>
        <w:tab/>
      </w:r>
      <w:r w:rsidRPr="008C4C74">
        <w:rPr>
          <w:color w:val="201F1E"/>
          <w:shd w:val="clear" w:color="auto" w:fill="FFFFFF"/>
        </w:rPr>
        <w:t>scheme)</w:t>
      </w:r>
    </w:p>
    <w:p w14:paraId="7F8AF774" w14:textId="19809340" w:rsidR="008C4C74" w:rsidRPr="008C4C74" w:rsidRDefault="008C4C74" w:rsidP="00276DF4">
      <w:pPr>
        <w:pStyle w:val="NoSpacing"/>
        <w:rPr>
          <w:color w:val="201F1E"/>
          <w:shd w:val="clear" w:color="auto" w:fill="FFFFFF"/>
        </w:rPr>
      </w:pPr>
      <w:r w:rsidRPr="008C4C74">
        <w:rPr>
          <w:color w:val="201F1E"/>
          <w:shd w:val="clear" w:color="auto" w:fill="FFFFFF"/>
        </w:rPr>
        <w:tab/>
      </w:r>
    </w:p>
    <w:p w14:paraId="57EF835F" w14:textId="77777777" w:rsidR="008C4C74" w:rsidRPr="008C4C74" w:rsidRDefault="008C4C74" w:rsidP="008C4C74">
      <w:pPr>
        <w:pStyle w:val="NoSpacing"/>
        <w:ind w:left="2160" w:hanging="2160"/>
        <w:rPr>
          <w:color w:val="201F1E"/>
          <w:shd w:val="clear" w:color="auto" w:fill="FFFFFF"/>
        </w:rPr>
      </w:pPr>
      <w:r w:rsidRPr="008C4C74">
        <w:rPr>
          <w:color w:val="201F1E"/>
          <w:shd w:val="clear" w:color="auto" w:fill="FFFFFF"/>
        </w:rPr>
        <w:t xml:space="preserve">21/02591/FUL  </w:t>
      </w:r>
      <w:r>
        <w:rPr>
          <w:color w:val="201F1E"/>
          <w:shd w:val="clear" w:color="auto" w:fill="FFFFFF"/>
        </w:rPr>
        <w:tab/>
      </w:r>
      <w:r w:rsidRPr="008C4C74">
        <w:rPr>
          <w:color w:val="201F1E"/>
          <w:u w:val="single"/>
          <w:shd w:val="clear" w:color="auto" w:fill="FFFFFF"/>
        </w:rPr>
        <w:t>The Dovedale 19 New Forge Court Haxby York YO32 3YA</w:t>
      </w:r>
    </w:p>
    <w:p w14:paraId="1A8FCB8D" w14:textId="54C0BA0F" w:rsidR="008C4C74" w:rsidRDefault="008C4C74" w:rsidP="008C4C74">
      <w:pPr>
        <w:pStyle w:val="NoSpacing"/>
        <w:ind w:left="2160" w:hanging="2160"/>
        <w:rPr>
          <w:color w:val="201F1E"/>
          <w:shd w:val="clear" w:color="auto" w:fill="FFFFFF"/>
        </w:rPr>
      </w:pPr>
      <w:r w:rsidRPr="008C4C74">
        <w:rPr>
          <w:color w:val="201F1E"/>
          <w:shd w:val="clear" w:color="auto" w:fill="FFFFFF"/>
        </w:rPr>
        <w:tab/>
        <w:t>Variation of conditions 2, 3 and 4 of permitted application 21/01468/FUL to alter layout, materials and glazing</w:t>
      </w:r>
    </w:p>
    <w:p w14:paraId="0E337F01" w14:textId="77777777" w:rsidR="00113F91" w:rsidRDefault="00113F91" w:rsidP="008C4C74">
      <w:pPr>
        <w:pStyle w:val="NoSpacing"/>
        <w:ind w:left="2160" w:hanging="2160"/>
        <w:rPr>
          <w:color w:val="201F1E"/>
          <w:sz w:val="28"/>
          <w:szCs w:val="28"/>
          <w:shd w:val="clear" w:color="auto" w:fill="FFFFFF"/>
        </w:rPr>
      </w:pPr>
    </w:p>
    <w:p w14:paraId="00AEBAA7" w14:textId="423FC14A" w:rsidR="00113F91" w:rsidRPr="00113F91" w:rsidRDefault="00113F91" w:rsidP="008C4C74">
      <w:pPr>
        <w:pStyle w:val="NoSpacing"/>
        <w:ind w:left="2160" w:hanging="2160"/>
        <w:rPr>
          <w:color w:val="201F1E"/>
          <w:shd w:val="clear" w:color="auto" w:fill="FFFFFF"/>
        </w:rPr>
      </w:pPr>
      <w:r w:rsidRPr="00113F91">
        <w:rPr>
          <w:color w:val="201F1E"/>
          <w:shd w:val="clear" w:color="auto" w:fill="FFFFFF"/>
        </w:rPr>
        <w:t>21/02639/FUL</w:t>
      </w:r>
      <w:r w:rsidRPr="00113F91">
        <w:rPr>
          <w:color w:val="201F1E"/>
          <w:shd w:val="clear" w:color="auto" w:fill="FFFFFF"/>
        </w:rPr>
        <w:tab/>
      </w:r>
      <w:r w:rsidRPr="00113F91">
        <w:rPr>
          <w:color w:val="201F1E"/>
          <w:u w:val="single"/>
          <w:shd w:val="clear" w:color="auto" w:fill="FFFFFF"/>
        </w:rPr>
        <w:t>47 Towthorpe Road York YO32 3LZ</w:t>
      </w:r>
      <w:r w:rsidRPr="00113F91">
        <w:rPr>
          <w:color w:val="201F1E"/>
          <w:shd w:val="clear" w:color="auto" w:fill="FFFFFF"/>
        </w:rPr>
        <w:t> </w:t>
      </w:r>
    </w:p>
    <w:p w14:paraId="22E6FC6A" w14:textId="04F1364D" w:rsidR="00113F91" w:rsidRPr="00113F91" w:rsidRDefault="00113F91" w:rsidP="008C4C74">
      <w:pPr>
        <w:pStyle w:val="NoSpacing"/>
        <w:ind w:left="2160" w:hanging="2160"/>
        <w:rPr>
          <w:color w:val="201F1E"/>
          <w:sz w:val="22"/>
          <w:szCs w:val="22"/>
          <w:shd w:val="clear" w:color="auto" w:fill="FFFFFF"/>
        </w:rPr>
      </w:pPr>
      <w:r w:rsidRPr="00113F91">
        <w:rPr>
          <w:color w:val="201F1E"/>
          <w:shd w:val="clear" w:color="auto" w:fill="FFFFFF"/>
        </w:rPr>
        <w:tab/>
      </w:r>
      <w:r w:rsidRPr="00113F91">
        <w:rPr>
          <w:color w:val="201F1E"/>
          <w:shd w:val="clear" w:color="auto" w:fill="FFFFFF"/>
        </w:rPr>
        <w:t>Single storey rear extension, new roof to existing garage, dormer to side roofslope, and 1.6m wall/fence and gates to front and side boundaries (part retrospective)</w:t>
      </w:r>
    </w:p>
    <w:p w14:paraId="60077790" w14:textId="041D2715" w:rsidR="00113F91" w:rsidRDefault="00113F91" w:rsidP="008C4C74">
      <w:pPr>
        <w:pStyle w:val="NoSpacing"/>
        <w:ind w:left="2160" w:hanging="2160"/>
        <w:rPr>
          <w:sz w:val="22"/>
          <w:szCs w:val="22"/>
        </w:rPr>
      </w:pPr>
    </w:p>
    <w:p w14:paraId="6D70F351" w14:textId="48CB0A05" w:rsidR="00EB7D0C" w:rsidRPr="00EB7D0C" w:rsidRDefault="00EB7D0C" w:rsidP="008C4C74">
      <w:pPr>
        <w:pStyle w:val="NoSpacing"/>
        <w:ind w:left="2160" w:hanging="2160"/>
        <w:rPr>
          <w:color w:val="201F1E"/>
          <w:shd w:val="clear" w:color="auto" w:fill="FFFFFF"/>
        </w:rPr>
      </w:pPr>
      <w:r w:rsidRPr="00EB7D0C">
        <w:rPr>
          <w:color w:val="201F1E"/>
          <w:shd w:val="clear" w:color="auto" w:fill="FFFFFF"/>
        </w:rPr>
        <w:t>21/02640/FUL</w:t>
      </w:r>
      <w:r w:rsidRPr="00EB7D0C">
        <w:rPr>
          <w:color w:val="201F1E"/>
          <w:shd w:val="clear" w:color="auto" w:fill="FFFFFF"/>
        </w:rPr>
        <w:tab/>
      </w:r>
      <w:r w:rsidRPr="00EB7D0C">
        <w:rPr>
          <w:color w:val="201F1E"/>
          <w:u w:val="single"/>
          <w:shd w:val="clear" w:color="auto" w:fill="FFFFFF"/>
        </w:rPr>
        <w:t>214 York Road Haxby York YO32 3HA</w:t>
      </w:r>
    </w:p>
    <w:p w14:paraId="304C38E2" w14:textId="304CD290" w:rsidR="00EB7D0C" w:rsidRPr="00EB7D0C" w:rsidRDefault="00EB7D0C" w:rsidP="008C4C74">
      <w:pPr>
        <w:pStyle w:val="NoSpacing"/>
        <w:ind w:left="2160" w:hanging="2160"/>
        <w:rPr>
          <w:sz w:val="20"/>
          <w:szCs w:val="20"/>
        </w:rPr>
      </w:pPr>
      <w:r w:rsidRPr="00EB7D0C">
        <w:rPr>
          <w:color w:val="201F1E"/>
          <w:shd w:val="clear" w:color="auto" w:fill="FFFFFF"/>
        </w:rPr>
        <w:tab/>
      </w:r>
      <w:r w:rsidRPr="00EB7D0C">
        <w:rPr>
          <w:color w:val="201F1E"/>
          <w:shd w:val="clear" w:color="auto" w:fill="FFFFFF"/>
        </w:rPr>
        <w:t>Two storey side extension and porch to front</w:t>
      </w:r>
    </w:p>
    <w:p w14:paraId="74EFCEF7" w14:textId="689BF62B" w:rsidR="00FF71C4" w:rsidRPr="00FF71C4" w:rsidRDefault="00113F91" w:rsidP="00276DF4">
      <w:pPr>
        <w:pStyle w:val="NoSpacing"/>
        <w:rPr>
          <w:color w:val="201F1E"/>
          <w:shd w:val="clear" w:color="auto" w:fill="FFFFFF"/>
        </w:rPr>
      </w:pPr>
      <w:r>
        <w:rPr>
          <w:color w:val="201F1E"/>
          <w:shd w:val="clear" w:color="auto" w:fill="FFFFFF"/>
        </w:rPr>
        <w:tab/>
      </w:r>
    </w:p>
    <w:p w14:paraId="0491CEBE" w14:textId="77777777" w:rsidR="00FF71C4" w:rsidRPr="00FF71C4" w:rsidRDefault="00FF71C4" w:rsidP="00276DF4">
      <w:pPr>
        <w:pStyle w:val="NoSpacing"/>
        <w:rPr>
          <w:color w:val="201F1E"/>
          <w:shd w:val="clear" w:color="auto" w:fill="FFFFFF"/>
        </w:rPr>
      </w:pPr>
    </w:p>
    <w:p w14:paraId="2E6777A6" w14:textId="0300B62A" w:rsidR="00FF71C4" w:rsidRDefault="00FF71C4" w:rsidP="00276DF4">
      <w:pPr>
        <w:pStyle w:val="NoSpacing"/>
      </w:pPr>
      <w:r>
        <w:rPr>
          <w:color w:val="201F1E"/>
          <w:sz w:val="28"/>
          <w:szCs w:val="28"/>
          <w:shd w:val="clear" w:color="auto" w:fill="FFFFFF"/>
        </w:rPr>
        <w:tab/>
      </w:r>
      <w:r>
        <w:rPr>
          <w:color w:val="201F1E"/>
          <w:sz w:val="28"/>
          <w:szCs w:val="28"/>
          <w:shd w:val="clear" w:color="auto" w:fill="FFFFFF"/>
        </w:rPr>
        <w:tab/>
      </w:r>
      <w:r>
        <w:rPr>
          <w:color w:val="201F1E"/>
          <w:sz w:val="28"/>
          <w:szCs w:val="28"/>
          <w:shd w:val="clear" w:color="auto" w:fill="FFFFFF"/>
        </w:rPr>
        <w:tab/>
      </w:r>
    </w:p>
    <w:p w14:paraId="6AEB5552" w14:textId="3EA6C512" w:rsidR="009C2C2B" w:rsidRDefault="009C2C2B" w:rsidP="00276DF4">
      <w:pPr>
        <w:pStyle w:val="NoSpacing"/>
        <w:rPr>
          <w:b/>
          <w:bCs/>
          <w:u w:val="single"/>
        </w:rPr>
      </w:pPr>
      <w:r w:rsidRPr="007A49E9">
        <w:rPr>
          <w:b/>
          <w:bCs/>
          <w:u w:val="single"/>
        </w:rPr>
        <w:t>City of York Planning Decisions</w:t>
      </w:r>
      <w:r w:rsidR="00186FF3">
        <w:rPr>
          <w:b/>
          <w:bCs/>
          <w:u w:val="single"/>
        </w:rPr>
        <w:t xml:space="preserve"> to week beginning 20</w:t>
      </w:r>
      <w:r w:rsidR="00186FF3" w:rsidRPr="00186FF3">
        <w:rPr>
          <w:b/>
          <w:bCs/>
          <w:u w:val="single"/>
          <w:vertAlign w:val="superscript"/>
        </w:rPr>
        <w:t>th</w:t>
      </w:r>
      <w:r w:rsidR="00186FF3">
        <w:rPr>
          <w:b/>
          <w:bCs/>
          <w:u w:val="single"/>
        </w:rPr>
        <w:t xml:space="preserve"> December 2021</w:t>
      </w:r>
    </w:p>
    <w:p w14:paraId="5E2BBFED" w14:textId="4F6EBEC3" w:rsidR="00907C05" w:rsidRDefault="00907C05" w:rsidP="00276DF4">
      <w:pPr>
        <w:pStyle w:val="NoSpacing"/>
        <w:rPr>
          <w:b/>
          <w:bCs/>
          <w:u w:val="single"/>
        </w:rPr>
      </w:pPr>
    </w:p>
    <w:p w14:paraId="6354ACC3" w14:textId="77777777" w:rsidR="005F408A" w:rsidRDefault="005F408A" w:rsidP="005F34CE">
      <w:pPr>
        <w:pStyle w:val="NoSpacing"/>
        <w:ind w:left="2160"/>
        <w:rPr>
          <w:b/>
          <w:bCs/>
        </w:rPr>
      </w:pPr>
    </w:p>
    <w:p w14:paraId="2A51A632" w14:textId="77777777" w:rsidR="005F408A" w:rsidRDefault="005F408A" w:rsidP="005F408A">
      <w:pPr>
        <w:pStyle w:val="NoSpacing"/>
        <w:ind w:left="2160" w:hanging="2160"/>
      </w:pPr>
      <w:r>
        <w:t>21/02225/ABC3</w:t>
      </w:r>
      <w:r>
        <w:tab/>
      </w:r>
      <w:r w:rsidRPr="005F408A">
        <w:rPr>
          <w:u w:val="single"/>
        </w:rPr>
        <w:t>The Lodge Moor Lane Haxby York YO32 2QN</w:t>
      </w:r>
      <w:r>
        <w:t xml:space="preserve"> </w:t>
      </w:r>
    </w:p>
    <w:p w14:paraId="1669705D" w14:textId="5A0E963E" w:rsidR="005F408A" w:rsidRDefault="005F408A" w:rsidP="005F408A">
      <w:pPr>
        <w:pStyle w:val="NoSpacing"/>
        <w:ind w:left="2160" w:hanging="2160"/>
      </w:pPr>
      <w:r>
        <w:tab/>
      </w:r>
      <w:r>
        <w:t>Change of use of agricultural building to 1no. dwellinghouse under Class Q Part 3 Schedule 2 of Article 3 of The Town and Country Planning (General Permitted Development) Order 2015</w:t>
      </w:r>
    </w:p>
    <w:p w14:paraId="7CA6B311" w14:textId="7BC5E579" w:rsidR="009B6238" w:rsidRDefault="009B6238" w:rsidP="005F408A">
      <w:pPr>
        <w:pStyle w:val="NoSpacing"/>
        <w:ind w:left="2160" w:hanging="2160"/>
      </w:pPr>
      <w:r>
        <w:tab/>
      </w:r>
      <w:r>
        <w:tab/>
      </w:r>
      <w:r>
        <w:tab/>
      </w:r>
      <w:r>
        <w:tab/>
      </w:r>
      <w:r>
        <w:tab/>
      </w:r>
      <w:r>
        <w:tab/>
      </w:r>
      <w:r>
        <w:tab/>
      </w:r>
      <w:r>
        <w:tab/>
      </w:r>
      <w:r>
        <w:tab/>
        <w:t xml:space="preserve">Approved </w:t>
      </w:r>
    </w:p>
    <w:p w14:paraId="6587B6EE" w14:textId="2281C6B8" w:rsidR="009B6238" w:rsidRDefault="009B6238" w:rsidP="005F408A">
      <w:pPr>
        <w:pStyle w:val="NoSpacing"/>
        <w:ind w:left="2160" w:hanging="2160"/>
      </w:pPr>
    </w:p>
    <w:p w14:paraId="295CCC68" w14:textId="77777777" w:rsidR="009B6238" w:rsidRDefault="009B6238" w:rsidP="005F408A">
      <w:pPr>
        <w:pStyle w:val="NoSpacing"/>
        <w:ind w:left="2160" w:hanging="2160"/>
      </w:pPr>
      <w:r>
        <w:t>21/02026/FUL</w:t>
      </w:r>
      <w:r>
        <w:tab/>
      </w:r>
      <w:r w:rsidRPr="009B6238">
        <w:rPr>
          <w:u w:val="single"/>
        </w:rPr>
        <w:t>Cedar House 29 Station Road Haxby York YO32 3LU</w:t>
      </w:r>
      <w:r>
        <w:t xml:space="preserve"> </w:t>
      </w:r>
    </w:p>
    <w:p w14:paraId="67B136CA" w14:textId="522055C1" w:rsidR="009B6238" w:rsidRDefault="009B6238" w:rsidP="005F408A">
      <w:pPr>
        <w:pStyle w:val="NoSpacing"/>
        <w:ind w:left="2160" w:hanging="2160"/>
      </w:pPr>
      <w:r>
        <w:tab/>
      </w:r>
      <w:r>
        <w:t xml:space="preserve">Conversion of existing house into two dwellings with single storey rear extension, side and rear dormers, 2no. rooflights to front and 4no. rooflights to side </w:t>
      </w:r>
      <w:r>
        <w:t>–</w:t>
      </w:r>
      <w:r>
        <w:t xml:space="preserve"> resubmission</w:t>
      </w:r>
    </w:p>
    <w:p w14:paraId="5010DD0C" w14:textId="6866CA89" w:rsidR="009B6238" w:rsidRDefault="009B6238" w:rsidP="005F408A">
      <w:pPr>
        <w:pStyle w:val="NoSpacing"/>
        <w:ind w:left="2160" w:hanging="2160"/>
      </w:pPr>
      <w:r>
        <w:tab/>
      </w:r>
      <w:r>
        <w:tab/>
      </w:r>
      <w:r>
        <w:tab/>
      </w:r>
      <w:r>
        <w:tab/>
      </w:r>
      <w:r>
        <w:tab/>
      </w:r>
      <w:r>
        <w:tab/>
      </w:r>
      <w:r>
        <w:tab/>
      </w:r>
      <w:r>
        <w:tab/>
      </w:r>
      <w:r>
        <w:tab/>
        <w:t xml:space="preserve">Approved </w:t>
      </w:r>
    </w:p>
    <w:p w14:paraId="4A74E0FB" w14:textId="00E7D6A7" w:rsidR="00113F91" w:rsidRDefault="00113F91" w:rsidP="005F408A">
      <w:pPr>
        <w:pStyle w:val="NoSpacing"/>
        <w:ind w:left="2160" w:hanging="2160"/>
      </w:pPr>
    </w:p>
    <w:p w14:paraId="5922737F" w14:textId="434422D3" w:rsidR="00113F91" w:rsidRDefault="00113F91" w:rsidP="005F408A">
      <w:pPr>
        <w:pStyle w:val="NoSpacing"/>
        <w:ind w:left="2160" w:hanging="2160"/>
      </w:pPr>
      <w:r>
        <w:t>21/02267/FUL</w:t>
      </w:r>
      <w:r>
        <w:tab/>
      </w:r>
      <w:r w:rsidRPr="00113F91">
        <w:rPr>
          <w:u w:val="single"/>
        </w:rPr>
        <w:t>40 York Road Haxby York YO32 3EB</w:t>
      </w:r>
    </w:p>
    <w:p w14:paraId="27F8D6B0" w14:textId="7E3090FF" w:rsidR="00113F91" w:rsidRDefault="00113F91" w:rsidP="005F408A">
      <w:pPr>
        <w:pStyle w:val="NoSpacing"/>
        <w:ind w:left="2160" w:hanging="2160"/>
      </w:pPr>
      <w:r>
        <w:tab/>
      </w:r>
      <w:r>
        <w:t>Hip to gable roof extensions, 2no. dormers to front, 1no. dormer to rear, single storey side and rear extensions, porch to front, removal of front bay windows and render to all elevations</w:t>
      </w:r>
    </w:p>
    <w:p w14:paraId="28378844" w14:textId="14E8F9C9" w:rsidR="00113F91" w:rsidRDefault="00113F91" w:rsidP="005F408A">
      <w:pPr>
        <w:pStyle w:val="NoSpacing"/>
        <w:ind w:left="2160" w:hanging="2160"/>
      </w:pPr>
      <w:r>
        <w:tab/>
      </w:r>
      <w:r>
        <w:tab/>
      </w:r>
      <w:r>
        <w:tab/>
      </w:r>
      <w:r>
        <w:tab/>
      </w:r>
      <w:r>
        <w:tab/>
      </w:r>
      <w:r>
        <w:tab/>
      </w:r>
      <w:r>
        <w:tab/>
      </w:r>
      <w:r>
        <w:tab/>
      </w:r>
      <w:r>
        <w:tab/>
        <w:t>Approved</w:t>
      </w:r>
    </w:p>
    <w:p w14:paraId="48C34C97" w14:textId="075E1C05" w:rsidR="00542D0D" w:rsidRDefault="00542D0D" w:rsidP="005F408A">
      <w:pPr>
        <w:pStyle w:val="NoSpacing"/>
        <w:ind w:left="2160" w:hanging="2160"/>
      </w:pPr>
    </w:p>
    <w:p w14:paraId="40659327" w14:textId="0CC78770" w:rsidR="00542D0D" w:rsidRDefault="00542D0D" w:rsidP="005F408A">
      <w:pPr>
        <w:pStyle w:val="NoSpacing"/>
        <w:ind w:left="2160" w:hanging="2160"/>
      </w:pPr>
      <w:r>
        <w:t>21/02223/FUL</w:t>
      </w:r>
      <w:r>
        <w:tab/>
      </w:r>
      <w:r w:rsidRPr="00542D0D">
        <w:rPr>
          <w:u w:val="single"/>
        </w:rPr>
        <w:t>Katies Hair Design Rear Of 64 North Lane Haxby York</w:t>
      </w:r>
    </w:p>
    <w:p w14:paraId="5DA37E52" w14:textId="59FA821A" w:rsidR="00542D0D" w:rsidRDefault="00542D0D" w:rsidP="005F408A">
      <w:pPr>
        <w:pStyle w:val="NoSpacing"/>
        <w:ind w:left="2160" w:hanging="2160"/>
      </w:pPr>
      <w:r>
        <w:tab/>
      </w:r>
      <w:r>
        <w:t>First floor extension above existing tattoo parlour to create 1no. bedroom flat</w:t>
      </w:r>
    </w:p>
    <w:p w14:paraId="7A5DF3A9" w14:textId="54E58FD6" w:rsidR="00542D0D" w:rsidRDefault="00542D0D" w:rsidP="005F408A">
      <w:pPr>
        <w:pStyle w:val="NoSpacing"/>
        <w:ind w:left="2160" w:hanging="2160"/>
      </w:pPr>
      <w:r>
        <w:tab/>
      </w:r>
      <w:r>
        <w:tab/>
      </w:r>
      <w:r>
        <w:tab/>
      </w:r>
      <w:r>
        <w:tab/>
      </w:r>
      <w:r>
        <w:tab/>
      </w:r>
      <w:r>
        <w:tab/>
      </w:r>
      <w:r>
        <w:tab/>
      </w:r>
      <w:r>
        <w:tab/>
        <w:t>Application withdrawn</w:t>
      </w:r>
    </w:p>
    <w:p w14:paraId="05CBEE8B" w14:textId="7B8B1040" w:rsidR="00542D0D" w:rsidRDefault="00542D0D" w:rsidP="005F408A">
      <w:pPr>
        <w:pStyle w:val="NoSpacing"/>
        <w:ind w:left="2160" w:hanging="2160"/>
      </w:pPr>
    </w:p>
    <w:p w14:paraId="20FB6B93" w14:textId="7F78CAB9" w:rsidR="00542D0D" w:rsidRDefault="00542D0D" w:rsidP="005F408A">
      <w:pPr>
        <w:pStyle w:val="NoSpacing"/>
        <w:ind w:left="2160" w:hanging="2160"/>
      </w:pPr>
      <w:r>
        <w:t>21/02300/FUL</w:t>
      </w:r>
      <w:r>
        <w:tab/>
      </w:r>
      <w:r w:rsidRPr="00542D0D">
        <w:rPr>
          <w:u w:val="single"/>
        </w:rPr>
        <w:t>24 Scriven Grove Haxby York YO32 3NW</w:t>
      </w:r>
    </w:p>
    <w:p w14:paraId="58061B7C" w14:textId="05AEA45A" w:rsidR="00542D0D" w:rsidRDefault="00542D0D" w:rsidP="005F408A">
      <w:pPr>
        <w:pStyle w:val="NoSpacing"/>
        <w:ind w:left="2160" w:hanging="2160"/>
      </w:pPr>
      <w:r>
        <w:tab/>
      </w:r>
      <w:r>
        <w:t>Single storey rear extension, first floor rear extension, 1no. dormer to front and alterations to existing dormer, porch to front and render to all elevations following demolition of conservatory</w:t>
      </w:r>
    </w:p>
    <w:p w14:paraId="17E3B231" w14:textId="5DFC69E4" w:rsidR="00542D0D" w:rsidRDefault="00542D0D" w:rsidP="005F408A">
      <w:pPr>
        <w:pStyle w:val="NoSpacing"/>
        <w:ind w:left="2160" w:hanging="2160"/>
      </w:pPr>
      <w:r>
        <w:tab/>
      </w:r>
      <w:r>
        <w:tab/>
      </w:r>
      <w:r>
        <w:tab/>
      </w:r>
      <w:r>
        <w:tab/>
      </w:r>
      <w:r>
        <w:tab/>
      </w:r>
      <w:r>
        <w:tab/>
      </w:r>
      <w:r>
        <w:tab/>
      </w:r>
      <w:r>
        <w:tab/>
      </w:r>
      <w:r>
        <w:tab/>
        <w:t>Approved</w:t>
      </w:r>
    </w:p>
    <w:p w14:paraId="377740F8" w14:textId="75044E92" w:rsidR="00EB7D0C" w:rsidRDefault="00EB7D0C" w:rsidP="005F408A">
      <w:pPr>
        <w:pStyle w:val="NoSpacing"/>
        <w:ind w:left="2160" w:hanging="2160"/>
      </w:pPr>
    </w:p>
    <w:p w14:paraId="41472722" w14:textId="418DF66C" w:rsidR="00EB7D0C" w:rsidRDefault="00EB7D0C" w:rsidP="005F408A">
      <w:pPr>
        <w:pStyle w:val="NoSpacing"/>
        <w:ind w:left="2160" w:hanging="2160"/>
      </w:pPr>
      <w:r>
        <w:t>21/02345/FUL</w:t>
      </w:r>
      <w:r>
        <w:tab/>
      </w:r>
      <w:r w:rsidRPr="00EB7D0C">
        <w:rPr>
          <w:u w:val="single"/>
        </w:rPr>
        <w:t>9 Birch Lane Haxby York YO32 3RP</w:t>
      </w:r>
    </w:p>
    <w:p w14:paraId="7E3367F8" w14:textId="3185FAE2" w:rsidR="00EB7D0C" w:rsidRDefault="00EB7D0C" w:rsidP="005F408A">
      <w:pPr>
        <w:pStyle w:val="NoSpacing"/>
        <w:ind w:left="2160" w:hanging="2160"/>
      </w:pPr>
      <w:r>
        <w:tab/>
      </w:r>
      <w:r>
        <w:t>Installation of access ramp and new door to front elevation</w:t>
      </w:r>
    </w:p>
    <w:p w14:paraId="7BF66DC4" w14:textId="0FC692CF" w:rsidR="00EB7D0C" w:rsidRDefault="00EB7D0C" w:rsidP="005F408A">
      <w:pPr>
        <w:pStyle w:val="NoSpacing"/>
        <w:ind w:left="2160" w:hanging="2160"/>
      </w:pPr>
      <w:r>
        <w:tab/>
      </w:r>
      <w:r>
        <w:tab/>
      </w:r>
      <w:r>
        <w:tab/>
      </w:r>
      <w:r>
        <w:tab/>
      </w:r>
      <w:r>
        <w:tab/>
      </w:r>
      <w:r>
        <w:tab/>
      </w:r>
      <w:r>
        <w:tab/>
      </w:r>
      <w:r>
        <w:tab/>
      </w:r>
      <w:r>
        <w:tab/>
        <w:t>Approved</w:t>
      </w:r>
    </w:p>
    <w:sectPr w:rsidR="00EB7D0C" w:rsidSect="008C4C74">
      <w:footerReference w:type="default" r:id="rId10"/>
      <w:pgSz w:w="11906" w:h="16838"/>
      <w:pgMar w:top="567" w:right="849"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DAC62" w14:textId="77777777" w:rsidR="00CC18EC" w:rsidRDefault="00CC18EC" w:rsidP="00CC18EC">
      <w:pPr>
        <w:spacing w:after="0" w:line="240" w:lineRule="auto"/>
      </w:pPr>
      <w:r>
        <w:separator/>
      </w:r>
    </w:p>
  </w:endnote>
  <w:endnote w:type="continuationSeparator" w:id="0">
    <w:p w14:paraId="2CEB46C2" w14:textId="77777777" w:rsidR="00CC18EC" w:rsidRDefault="00CC18EC" w:rsidP="00CC1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166344"/>
      <w:docPartObj>
        <w:docPartGallery w:val="Page Numbers (Bottom of Page)"/>
        <w:docPartUnique/>
      </w:docPartObj>
    </w:sdtPr>
    <w:sdtEndPr>
      <w:rPr>
        <w:noProof/>
      </w:rPr>
    </w:sdtEndPr>
    <w:sdtContent>
      <w:p w14:paraId="6401A512" w14:textId="17442130" w:rsidR="00CC18EC" w:rsidRDefault="00CC18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446586" w14:textId="77777777" w:rsidR="00CC18EC" w:rsidRDefault="00CC18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8F8A0" w14:textId="77777777" w:rsidR="00CC18EC" w:rsidRDefault="00CC18EC" w:rsidP="00CC18EC">
      <w:pPr>
        <w:spacing w:after="0" w:line="240" w:lineRule="auto"/>
      </w:pPr>
      <w:r>
        <w:separator/>
      </w:r>
    </w:p>
  </w:footnote>
  <w:footnote w:type="continuationSeparator" w:id="0">
    <w:p w14:paraId="786A5EBB" w14:textId="77777777" w:rsidR="00CC18EC" w:rsidRDefault="00CC18EC" w:rsidP="00CC18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C032A5"/>
    <w:multiLevelType w:val="hybridMultilevel"/>
    <w:tmpl w:val="A30CA406"/>
    <w:lvl w:ilvl="0" w:tplc="37C605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7F716D0E"/>
    <w:multiLevelType w:val="hybridMultilevel"/>
    <w:tmpl w:val="4CD27B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06A"/>
    <w:rsid w:val="00057179"/>
    <w:rsid w:val="00090AFE"/>
    <w:rsid w:val="00113F91"/>
    <w:rsid w:val="001651B1"/>
    <w:rsid w:val="00186FF3"/>
    <w:rsid w:val="001D59B5"/>
    <w:rsid w:val="00203BB8"/>
    <w:rsid w:val="00223335"/>
    <w:rsid w:val="002443AA"/>
    <w:rsid w:val="00263EED"/>
    <w:rsid w:val="00276DF4"/>
    <w:rsid w:val="002A681F"/>
    <w:rsid w:val="00347D70"/>
    <w:rsid w:val="003829A0"/>
    <w:rsid w:val="00422338"/>
    <w:rsid w:val="00427E2D"/>
    <w:rsid w:val="004D20A7"/>
    <w:rsid w:val="004D73D9"/>
    <w:rsid w:val="005214D6"/>
    <w:rsid w:val="00542D0D"/>
    <w:rsid w:val="005857D7"/>
    <w:rsid w:val="005970EF"/>
    <w:rsid w:val="005F34CE"/>
    <w:rsid w:val="005F408A"/>
    <w:rsid w:val="006C18F0"/>
    <w:rsid w:val="00765852"/>
    <w:rsid w:val="007A49E9"/>
    <w:rsid w:val="007F0290"/>
    <w:rsid w:val="007F5125"/>
    <w:rsid w:val="008941E8"/>
    <w:rsid w:val="008B606A"/>
    <w:rsid w:val="008C4C74"/>
    <w:rsid w:val="008D4CAD"/>
    <w:rsid w:val="008E0004"/>
    <w:rsid w:val="008F59E9"/>
    <w:rsid w:val="00907C05"/>
    <w:rsid w:val="00942269"/>
    <w:rsid w:val="00991D17"/>
    <w:rsid w:val="009B6238"/>
    <w:rsid w:val="009C2C2B"/>
    <w:rsid w:val="00A12CD9"/>
    <w:rsid w:val="00A17D2B"/>
    <w:rsid w:val="00A827C8"/>
    <w:rsid w:val="00A852BA"/>
    <w:rsid w:val="00AA2C17"/>
    <w:rsid w:val="00AD16B7"/>
    <w:rsid w:val="00BA1623"/>
    <w:rsid w:val="00CC18EC"/>
    <w:rsid w:val="00D960D7"/>
    <w:rsid w:val="00E87479"/>
    <w:rsid w:val="00E924E2"/>
    <w:rsid w:val="00EB7D0C"/>
    <w:rsid w:val="00F46EE8"/>
    <w:rsid w:val="00FC7A07"/>
    <w:rsid w:val="00FF71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37891"/>
  <w15:chartTrackingRefBased/>
  <w15:docId w15:val="{D7840330-6C90-45AA-9DB0-2DBFA4E2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2269"/>
    <w:pPr>
      <w:keepNext/>
      <w:keepLines/>
      <w:spacing w:before="240" w:after="0"/>
      <w:outlineLvl w:val="0"/>
    </w:pPr>
    <w:rPr>
      <w:rFonts w:eastAsiaTheme="majorEastAsia" w:cstheme="majorBidi"/>
      <w:b/>
      <w:szCs w:val="32"/>
    </w:rPr>
  </w:style>
  <w:style w:type="paragraph" w:styleId="Heading3">
    <w:name w:val="heading 3"/>
    <w:basedOn w:val="Normal"/>
    <w:next w:val="Normal"/>
    <w:link w:val="Heading3Char"/>
    <w:uiPriority w:val="9"/>
    <w:semiHidden/>
    <w:unhideWhenUsed/>
    <w:qFormat/>
    <w:rsid w:val="00AD16B7"/>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606A"/>
    <w:pPr>
      <w:spacing w:after="0" w:line="240" w:lineRule="auto"/>
    </w:pPr>
  </w:style>
  <w:style w:type="character" w:styleId="Hyperlink">
    <w:name w:val="Hyperlink"/>
    <w:basedOn w:val="DefaultParagraphFont"/>
    <w:uiPriority w:val="99"/>
    <w:semiHidden/>
    <w:unhideWhenUsed/>
    <w:rsid w:val="007F5125"/>
    <w:rPr>
      <w:color w:val="0000FF"/>
      <w:u w:val="single"/>
    </w:rPr>
  </w:style>
  <w:style w:type="paragraph" w:styleId="Title">
    <w:name w:val="Title"/>
    <w:basedOn w:val="Normal"/>
    <w:next w:val="Normal"/>
    <w:link w:val="TitleChar"/>
    <w:uiPriority w:val="10"/>
    <w:qFormat/>
    <w:rsid w:val="00942269"/>
    <w:pPr>
      <w:spacing w:after="0" w:line="360" w:lineRule="auto"/>
      <w:contextualSpacing/>
    </w:pPr>
    <w:rPr>
      <w:rFonts w:eastAsiaTheme="majorEastAsia" w:cstheme="majorBidi"/>
      <w:b/>
      <w:spacing w:val="-10"/>
      <w:kern w:val="28"/>
      <w:sz w:val="52"/>
      <w:szCs w:val="56"/>
    </w:rPr>
  </w:style>
  <w:style w:type="character" w:customStyle="1" w:styleId="TitleChar">
    <w:name w:val="Title Char"/>
    <w:basedOn w:val="DefaultParagraphFont"/>
    <w:link w:val="Title"/>
    <w:uiPriority w:val="10"/>
    <w:rsid w:val="00942269"/>
    <w:rPr>
      <w:rFonts w:eastAsiaTheme="majorEastAsia" w:cstheme="majorBidi"/>
      <w:b/>
      <w:spacing w:val="-10"/>
      <w:kern w:val="28"/>
      <w:sz w:val="52"/>
      <w:szCs w:val="56"/>
    </w:rPr>
  </w:style>
  <w:style w:type="character" w:customStyle="1" w:styleId="Heading1Char">
    <w:name w:val="Heading 1 Char"/>
    <w:basedOn w:val="DefaultParagraphFont"/>
    <w:link w:val="Heading1"/>
    <w:uiPriority w:val="9"/>
    <w:rsid w:val="00942269"/>
    <w:rPr>
      <w:rFonts w:eastAsiaTheme="majorEastAsia" w:cstheme="majorBidi"/>
      <w:b/>
      <w:szCs w:val="32"/>
    </w:rPr>
  </w:style>
  <w:style w:type="paragraph" w:styleId="Subtitle">
    <w:name w:val="Subtitle"/>
    <w:basedOn w:val="Normal"/>
    <w:next w:val="Normal"/>
    <w:link w:val="SubtitleChar"/>
    <w:qFormat/>
    <w:rsid w:val="00AD16B7"/>
    <w:pPr>
      <w:spacing w:before="200" w:after="200" w:line="240" w:lineRule="auto"/>
    </w:pPr>
    <w:rPr>
      <w:rFonts w:ascii="Times New Roman" w:eastAsia="Times New Roman" w:hAnsi="Times New Roman" w:cs="Times New Roman"/>
    </w:rPr>
  </w:style>
  <w:style w:type="character" w:customStyle="1" w:styleId="SubtitleChar">
    <w:name w:val="Subtitle Char"/>
    <w:basedOn w:val="DefaultParagraphFont"/>
    <w:link w:val="Subtitle"/>
    <w:rsid w:val="00AD16B7"/>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AD16B7"/>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AD16B7"/>
    <w:pPr>
      <w:ind w:left="720"/>
      <w:contextualSpacing/>
    </w:pPr>
  </w:style>
  <w:style w:type="paragraph" w:styleId="Header">
    <w:name w:val="header"/>
    <w:basedOn w:val="Normal"/>
    <w:link w:val="HeaderChar"/>
    <w:uiPriority w:val="99"/>
    <w:unhideWhenUsed/>
    <w:rsid w:val="00CC18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8EC"/>
  </w:style>
  <w:style w:type="paragraph" w:styleId="Footer">
    <w:name w:val="footer"/>
    <w:basedOn w:val="Normal"/>
    <w:link w:val="FooterChar"/>
    <w:uiPriority w:val="99"/>
    <w:unhideWhenUsed/>
    <w:rsid w:val="00CC18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8EC"/>
  </w:style>
  <w:style w:type="paragraph" w:customStyle="1" w:styleId="xmsonormal">
    <w:name w:val="x_msonormal"/>
    <w:basedOn w:val="Normal"/>
    <w:rsid w:val="00FF71C4"/>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844786">
      <w:bodyDiv w:val="1"/>
      <w:marLeft w:val="0"/>
      <w:marRight w:val="0"/>
      <w:marTop w:val="0"/>
      <w:marBottom w:val="0"/>
      <w:divBdr>
        <w:top w:val="none" w:sz="0" w:space="0" w:color="auto"/>
        <w:left w:val="none" w:sz="0" w:space="0" w:color="auto"/>
        <w:bottom w:val="none" w:sz="0" w:space="0" w:color="auto"/>
        <w:right w:val="none" w:sz="0" w:space="0" w:color="auto"/>
      </w:divBdr>
    </w:div>
    <w:div w:id="615990745">
      <w:bodyDiv w:val="1"/>
      <w:marLeft w:val="0"/>
      <w:marRight w:val="0"/>
      <w:marTop w:val="0"/>
      <w:marBottom w:val="0"/>
      <w:divBdr>
        <w:top w:val="none" w:sz="0" w:space="0" w:color="auto"/>
        <w:left w:val="none" w:sz="0" w:space="0" w:color="auto"/>
        <w:bottom w:val="none" w:sz="0" w:space="0" w:color="auto"/>
        <w:right w:val="none" w:sz="0" w:space="0" w:color="auto"/>
      </w:divBdr>
    </w:div>
    <w:div w:id="1446654857">
      <w:bodyDiv w:val="1"/>
      <w:marLeft w:val="0"/>
      <w:marRight w:val="0"/>
      <w:marTop w:val="0"/>
      <w:marBottom w:val="0"/>
      <w:divBdr>
        <w:top w:val="none" w:sz="0" w:space="0" w:color="auto"/>
        <w:left w:val="none" w:sz="0" w:space="0" w:color="auto"/>
        <w:bottom w:val="none" w:sz="0" w:space="0" w:color="auto"/>
        <w:right w:val="none" w:sz="0" w:space="0" w:color="auto"/>
      </w:divBdr>
    </w:div>
    <w:div w:id="1523784177">
      <w:bodyDiv w:val="1"/>
      <w:marLeft w:val="0"/>
      <w:marRight w:val="0"/>
      <w:marTop w:val="0"/>
      <w:marBottom w:val="0"/>
      <w:divBdr>
        <w:top w:val="none" w:sz="0" w:space="0" w:color="auto"/>
        <w:left w:val="none" w:sz="0" w:space="0" w:color="auto"/>
        <w:bottom w:val="none" w:sz="0" w:space="0" w:color="auto"/>
        <w:right w:val="none" w:sz="0" w:space="0" w:color="auto"/>
      </w:divBdr>
    </w:div>
    <w:div w:id="153538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BD52F-18CE-431A-A4B1-4E0C501A5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Rice</dc:creator>
  <cp:keywords/>
  <dc:description/>
  <cp:lastModifiedBy>Mark Scott</cp:lastModifiedBy>
  <cp:revision>2</cp:revision>
  <dcterms:created xsi:type="dcterms:W3CDTF">2021-12-21T15:49:00Z</dcterms:created>
  <dcterms:modified xsi:type="dcterms:W3CDTF">2021-12-21T15:49:00Z</dcterms:modified>
</cp:coreProperties>
</file>